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2023年下半年申请认定高校教师资格人员情况汇总表</w:t>
      </w:r>
    </w:p>
    <w:tbl>
      <w:tblPr>
        <w:tblStyle w:val="4"/>
        <w:tblW w:w="13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54"/>
        <w:gridCol w:w="491"/>
        <w:gridCol w:w="996"/>
        <w:gridCol w:w="709"/>
        <w:gridCol w:w="2768"/>
        <w:gridCol w:w="1445"/>
        <w:gridCol w:w="2169"/>
        <w:gridCol w:w="1268"/>
        <w:gridCol w:w="1309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  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  学位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任教时间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曹振海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产品造型设计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美术学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计算机科学与技术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计算机科学与技术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郑泉树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统计学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叶贝芬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二级甲等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钢琴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彭志波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控制科学与工程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机械工程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艺术学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机械工程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二级乙等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应用经济学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学工处</w:t>
            </w:r>
          </w:p>
        </w:tc>
      </w:tr>
    </w:tbl>
    <w:p>
      <w:pPr>
        <w:tabs>
          <w:tab w:val="left" w:pos="54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WYyM2U0M2ZjZjRkNWQ5OTViNzkzNjIzODllMDIifQ=="/>
  </w:docVars>
  <w:rsids>
    <w:rsidRoot w:val="09383876"/>
    <w:rsid w:val="09383876"/>
    <w:rsid w:val="16071F34"/>
    <w:rsid w:val="35D41F5E"/>
    <w:rsid w:val="5AEC2E6C"/>
    <w:rsid w:val="67031546"/>
    <w:rsid w:val="6A2B07BC"/>
    <w:rsid w:val="6B45308F"/>
    <w:rsid w:val="70D77666"/>
    <w:rsid w:val="71C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369</Characters>
  <Lines>0</Lines>
  <Paragraphs>0</Paragraphs>
  <TotalTime>1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2023-05-18T04:44:00Z</dcterms:created>
  <dc:creator>如愿</dc:creator>
  <cp:lastModifiedBy>欣芯菇凉</cp:lastModifiedBy>
  <dcterms:modified xsi:type="dcterms:W3CDTF">2023-10-25T03:29:37Z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83CC6A592BA64C9C9C39EDB226549745_13</vt:lpwstr>
  </property>
</Properties>
</file>